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D8D4F" w14:textId="573DD89E" w:rsidR="004802B6" w:rsidRDefault="004802B6"/>
    <w:p w14:paraId="33B95162" w14:textId="77777777" w:rsidR="00520A3B" w:rsidRDefault="00520A3B"/>
    <w:p w14:paraId="1BCFCE75" w14:textId="3E2E9325" w:rsidR="004802B6" w:rsidRPr="00E72941" w:rsidRDefault="004802B6">
      <w:pPr>
        <w:rPr>
          <w:lang w:val="it-IT"/>
        </w:rPr>
      </w:pPr>
    </w:p>
    <w:p w14:paraId="0855DF8F" w14:textId="033BAFED" w:rsidR="00E602D7" w:rsidRPr="00E72941" w:rsidRDefault="00E602D7" w:rsidP="00E602D7">
      <w:pPr>
        <w:jc w:val="center"/>
        <w:rPr>
          <w:lang w:val="it-IT"/>
        </w:rPr>
      </w:pPr>
    </w:p>
    <w:p w14:paraId="23D8CB66" w14:textId="77777777" w:rsidR="004802B6" w:rsidRPr="00E72941" w:rsidRDefault="004802B6" w:rsidP="00E602D7">
      <w:pPr>
        <w:jc w:val="center"/>
        <w:rPr>
          <w:lang w:val="it-IT"/>
        </w:rPr>
      </w:pPr>
    </w:p>
    <w:p w14:paraId="779F1E9B" w14:textId="2E6617BF" w:rsidR="00E602D7" w:rsidRPr="00E72941" w:rsidRDefault="00E602D7" w:rsidP="00E602D7">
      <w:pPr>
        <w:jc w:val="center"/>
        <w:rPr>
          <w:lang w:val="it-IT"/>
        </w:rPr>
      </w:pPr>
    </w:p>
    <w:tbl>
      <w:tblPr>
        <w:tblStyle w:val="GridTable5Dark-Accent1"/>
        <w:tblW w:w="9902" w:type="dxa"/>
        <w:jc w:val="center"/>
        <w:tblLook w:val="04A0" w:firstRow="1" w:lastRow="0" w:firstColumn="1" w:lastColumn="0" w:noHBand="0" w:noVBand="1"/>
      </w:tblPr>
      <w:tblGrid>
        <w:gridCol w:w="439"/>
        <w:gridCol w:w="1455"/>
        <w:gridCol w:w="1273"/>
        <w:gridCol w:w="1685"/>
        <w:gridCol w:w="1471"/>
        <w:gridCol w:w="1404"/>
        <w:gridCol w:w="1271"/>
        <w:gridCol w:w="904"/>
      </w:tblGrid>
      <w:tr w:rsidR="00E72941" w:rsidRPr="00E72941" w14:paraId="33264EAC" w14:textId="4F2FEE9D" w:rsidTr="005763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dxa"/>
          </w:tcPr>
          <w:p w14:paraId="659515B9" w14:textId="27A230A6" w:rsidR="00FE726B" w:rsidRPr="00E602D7" w:rsidRDefault="00FE726B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>Nr.</w:t>
            </w:r>
          </w:p>
        </w:tc>
        <w:tc>
          <w:tcPr>
            <w:tcW w:w="1222" w:type="dxa"/>
          </w:tcPr>
          <w:p w14:paraId="236F522B" w14:textId="465477BF" w:rsidR="00FE726B" w:rsidRPr="00E602D7" w:rsidRDefault="00E72941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Data contract de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finantare</w:t>
            </w:r>
            <w:proofErr w:type="spellEnd"/>
          </w:p>
        </w:tc>
        <w:tc>
          <w:tcPr>
            <w:tcW w:w="1425" w:type="dxa"/>
          </w:tcPr>
          <w:p w14:paraId="00B00E0C" w14:textId="4408D081" w:rsidR="00FE726B" w:rsidRPr="00E72941" w:rsidRDefault="00E72941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/>
                <w:sz w:val="16"/>
                <w:szCs w:val="16"/>
                <w:lang w:val="it-IT"/>
              </w:rPr>
              <w:t>BENEFICIAR</w:t>
            </w:r>
          </w:p>
        </w:tc>
        <w:tc>
          <w:tcPr>
            <w:tcW w:w="1138" w:type="dxa"/>
          </w:tcPr>
          <w:p w14:paraId="7D178E57" w14:textId="0CAD78B4" w:rsidR="00FE726B" w:rsidRPr="00E602D7" w:rsidRDefault="00FE726B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DENUMIRE PROIECT</w:t>
            </w:r>
            <w:r w:rsidRPr="00E602D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82" w:type="dxa"/>
          </w:tcPr>
          <w:p w14:paraId="5C20DE5E" w14:textId="2D84C2FB" w:rsidR="00FE726B" w:rsidRPr="00E72941" w:rsidRDefault="00FE726B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E72941">
              <w:rPr>
                <w:rFonts w:asciiTheme="minorHAnsi" w:hAnsiTheme="minorHAnsi"/>
                <w:sz w:val="16"/>
                <w:szCs w:val="16"/>
                <w:lang w:val="it-IT"/>
              </w:rPr>
              <w:t>COSTUL TOTAL PROIECTULUI (în LEI)</w:t>
            </w:r>
          </w:p>
        </w:tc>
        <w:tc>
          <w:tcPr>
            <w:tcW w:w="1712" w:type="dxa"/>
          </w:tcPr>
          <w:p w14:paraId="73FFB096" w14:textId="53B751AB" w:rsidR="00FE726B" w:rsidRPr="00E72941" w:rsidRDefault="00FE726B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E72941">
              <w:rPr>
                <w:rFonts w:asciiTheme="minorHAnsi" w:hAnsiTheme="minorHAnsi"/>
                <w:sz w:val="16"/>
                <w:szCs w:val="16"/>
                <w:lang w:val="it-IT"/>
              </w:rPr>
              <w:t>TOTALUL CHELTUIELILOR CERTIFICATE PNA LA MOMENTUL LANSARII APELULUI DE PROEICTE (în LEI)</w:t>
            </w:r>
          </w:p>
        </w:tc>
        <w:tc>
          <w:tcPr>
            <w:tcW w:w="1390" w:type="dxa"/>
          </w:tcPr>
          <w:p w14:paraId="7E2A0491" w14:textId="247D0706" w:rsidR="00FE726B" w:rsidRPr="00E72941" w:rsidRDefault="00FE726B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E72941">
              <w:rPr>
                <w:rFonts w:asciiTheme="minorHAnsi" w:hAnsiTheme="minorHAnsi"/>
                <w:sz w:val="16"/>
                <w:szCs w:val="16"/>
                <w:lang w:val="it-IT"/>
              </w:rPr>
              <w:t>CONTRIBUȚIA PUBLICĂ ASOCIATA (în LEI)</w:t>
            </w:r>
          </w:p>
        </w:tc>
        <w:tc>
          <w:tcPr>
            <w:tcW w:w="1264" w:type="dxa"/>
          </w:tcPr>
          <w:p w14:paraId="7CE1E82E" w14:textId="39D57333" w:rsidR="00FE726B" w:rsidRPr="00E72941" w:rsidRDefault="00E72941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/>
                <w:sz w:val="16"/>
                <w:szCs w:val="16"/>
                <w:lang w:val="it-IT"/>
              </w:rPr>
              <w:t>COD SMIS</w:t>
            </w:r>
          </w:p>
        </w:tc>
      </w:tr>
      <w:tr w:rsidR="00E72941" w:rsidRPr="00E602D7" w14:paraId="2A808E46" w14:textId="4AF4ACB0" w:rsidTr="005763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dxa"/>
          </w:tcPr>
          <w:p w14:paraId="69A04995" w14:textId="5E0559F8" w:rsidR="00FE726B" w:rsidRPr="00E602D7" w:rsidRDefault="00FE726B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1222" w:type="dxa"/>
          </w:tcPr>
          <w:p w14:paraId="4533C806" w14:textId="7E21D13A" w:rsidR="00FE726B" w:rsidRPr="00E602D7" w:rsidRDefault="00E72941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1660/23.08.2022</w:t>
            </w:r>
          </w:p>
        </w:tc>
        <w:tc>
          <w:tcPr>
            <w:tcW w:w="1425" w:type="dxa"/>
          </w:tcPr>
          <w:p w14:paraId="6E8D616C" w14:textId="5B3575E9" w:rsidR="00FE726B" w:rsidRPr="00E602D7" w:rsidRDefault="00E72941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APA PROD SA</w:t>
            </w:r>
          </w:p>
        </w:tc>
        <w:tc>
          <w:tcPr>
            <w:tcW w:w="1138" w:type="dxa"/>
          </w:tcPr>
          <w:p w14:paraId="40DF64DF" w14:textId="147C4013" w:rsidR="00FE726B" w:rsidRPr="00E72941" w:rsidRDefault="00040FA8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E72941">
              <w:rPr>
                <w:rFonts w:asciiTheme="minorHAnsi" w:hAnsiTheme="minorHAnsi"/>
                <w:sz w:val="16"/>
                <w:szCs w:val="16"/>
                <w:lang w:val="it-IT"/>
              </w:rPr>
              <w:t>Proiect regional de dezvoltare a infrastructurii de apa si apa uzata din judetul Hunedoara, in perioada 2014-2020</w:t>
            </w:r>
          </w:p>
        </w:tc>
        <w:tc>
          <w:tcPr>
            <w:tcW w:w="1282" w:type="dxa"/>
          </w:tcPr>
          <w:p w14:paraId="4E1D5998" w14:textId="4912B7D2" w:rsidR="00FE726B" w:rsidRPr="00E602D7" w:rsidRDefault="00040FA8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040FA8">
              <w:rPr>
                <w:rFonts w:asciiTheme="minorHAnsi" w:hAnsiTheme="minorHAnsi"/>
                <w:sz w:val="16"/>
                <w:szCs w:val="16"/>
              </w:rPr>
              <w:t>1.354.148.932,51</w:t>
            </w:r>
          </w:p>
        </w:tc>
        <w:tc>
          <w:tcPr>
            <w:tcW w:w="1712" w:type="dxa"/>
          </w:tcPr>
          <w:p w14:paraId="57030917" w14:textId="6F31695D" w:rsidR="00FE726B" w:rsidRPr="00E602D7" w:rsidRDefault="00EC6E10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</w:t>
            </w:r>
          </w:p>
        </w:tc>
        <w:tc>
          <w:tcPr>
            <w:tcW w:w="1390" w:type="dxa"/>
          </w:tcPr>
          <w:p w14:paraId="20EE736D" w14:textId="55A41450" w:rsidR="00FE726B" w:rsidRPr="00E602D7" w:rsidRDefault="00EC6E10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</w:t>
            </w:r>
          </w:p>
        </w:tc>
        <w:tc>
          <w:tcPr>
            <w:tcW w:w="1264" w:type="dxa"/>
          </w:tcPr>
          <w:p w14:paraId="2791A72B" w14:textId="5A8835DF" w:rsidR="00FE726B" w:rsidRPr="00E602D7" w:rsidRDefault="00E72941" w:rsidP="002E16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  <w:lang w:val="it-IT"/>
              </w:rPr>
              <w:t>152658</w:t>
            </w:r>
          </w:p>
        </w:tc>
      </w:tr>
      <w:tr w:rsidR="00E72941" w:rsidRPr="00E602D7" w14:paraId="63EC8C84" w14:textId="19C6DE30" w:rsidTr="0057631C">
        <w:trPr>
          <w:trHeight w:val="5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dxa"/>
          </w:tcPr>
          <w:p w14:paraId="20DEE1E2" w14:textId="57CE5E7B" w:rsidR="00FE726B" w:rsidRPr="00E602D7" w:rsidRDefault="00FE726B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2.</w:t>
            </w:r>
          </w:p>
        </w:tc>
        <w:tc>
          <w:tcPr>
            <w:tcW w:w="1222" w:type="dxa"/>
          </w:tcPr>
          <w:p w14:paraId="218C5566" w14:textId="7F81C8E6" w:rsidR="00FE726B" w:rsidRPr="00E602D7" w:rsidRDefault="00E72941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1707/03.10.2022</w:t>
            </w:r>
          </w:p>
        </w:tc>
        <w:tc>
          <w:tcPr>
            <w:tcW w:w="1425" w:type="dxa"/>
          </w:tcPr>
          <w:p w14:paraId="1FB4E9AC" w14:textId="701657E8" w:rsidR="00FE726B" w:rsidRPr="00E602D7" w:rsidRDefault="00E72941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SC HIDRO PRAHOVA SA</w:t>
            </w:r>
          </w:p>
        </w:tc>
        <w:tc>
          <w:tcPr>
            <w:tcW w:w="1138" w:type="dxa"/>
          </w:tcPr>
          <w:p w14:paraId="7A752720" w14:textId="455AFAA2" w:rsidR="00FE726B" w:rsidRPr="00E72941" w:rsidRDefault="00EC6E10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E72941">
              <w:rPr>
                <w:rFonts w:asciiTheme="minorHAnsi" w:hAnsiTheme="minorHAnsi"/>
                <w:sz w:val="16"/>
                <w:szCs w:val="16"/>
                <w:lang w:val="it-IT"/>
              </w:rPr>
              <w:t xml:space="preserve">Proiectul regional de dezvoltare a infrastructurii de apă </w:t>
            </w:r>
            <w:r w:rsidRPr="00E72941">
              <w:rPr>
                <w:rFonts w:cs="Calibri"/>
                <w:sz w:val="16"/>
                <w:szCs w:val="16"/>
                <w:lang w:val="it-IT"/>
              </w:rPr>
              <w:t>ș</w:t>
            </w:r>
            <w:r w:rsidRPr="00E72941">
              <w:rPr>
                <w:rFonts w:asciiTheme="minorHAnsi" w:hAnsiTheme="minorHAnsi"/>
                <w:sz w:val="16"/>
                <w:szCs w:val="16"/>
                <w:lang w:val="it-IT"/>
              </w:rPr>
              <w:t>i ap</w:t>
            </w:r>
            <w:r w:rsidRPr="00E72941">
              <w:rPr>
                <w:rFonts w:ascii="Century Gothic" w:hAnsi="Century Gothic" w:cs="Century Gothic"/>
                <w:sz w:val="16"/>
                <w:szCs w:val="16"/>
                <w:lang w:val="it-IT"/>
              </w:rPr>
              <w:t>ă</w:t>
            </w:r>
            <w:r w:rsidRPr="00E72941">
              <w:rPr>
                <w:rFonts w:asciiTheme="minorHAnsi" w:hAnsiTheme="minorHAnsi"/>
                <w:sz w:val="16"/>
                <w:szCs w:val="16"/>
                <w:lang w:val="it-IT"/>
              </w:rPr>
              <w:t xml:space="preserve"> uzată din jude</w:t>
            </w:r>
            <w:r w:rsidRPr="00E72941">
              <w:rPr>
                <w:rFonts w:cs="Calibri"/>
                <w:sz w:val="16"/>
                <w:szCs w:val="16"/>
                <w:lang w:val="it-IT"/>
              </w:rPr>
              <w:t>ț</w:t>
            </w:r>
            <w:r w:rsidRPr="00E72941">
              <w:rPr>
                <w:rFonts w:asciiTheme="minorHAnsi" w:hAnsiTheme="minorHAnsi"/>
                <w:sz w:val="16"/>
                <w:szCs w:val="16"/>
                <w:lang w:val="it-IT"/>
              </w:rPr>
              <w:t xml:space="preserve">ul Prahova, </w:t>
            </w:r>
            <w:r w:rsidRPr="00E72941">
              <w:rPr>
                <w:rFonts w:ascii="Century Gothic" w:hAnsi="Century Gothic" w:cs="Century Gothic"/>
                <w:sz w:val="16"/>
                <w:szCs w:val="16"/>
                <w:lang w:val="it-IT"/>
              </w:rPr>
              <w:t>î</w:t>
            </w:r>
            <w:r w:rsidRPr="00E72941">
              <w:rPr>
                <w:rFonts w:asciiTheme="minorHAnsi" w:hAnsiTheme="minorHAnsi"/>
                <w:sz w:val="16"/>
                <w:szCs w:val="16"/>
                <w:lang w:val="it-IT"/>
              </w:rPr>
              <w:t>n perioada 2014-2020</w:t>
            </w:r>
          </w:p>
        </w:tc>
        <w:tc>
          <w:tcPr>
            <w:tcW w:w="1282" w:type="dxa"/>
          </w:tcPr>
          <w:p w14:paraId="4F2A902E" w14:textId="563D40FB" w:rsidR="00FE726B" w:rsidRPr="00E602D7" w:rsidRDefault="00EC6E10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C6E10">
              <w:rPr>
                <w:rFonts w:asciiTheme="minorHAnsi" w:hAnsiTheme="minorHAnsi"/>
                <w:sz w:val="16"/>
                <w:szCs w:val="16"/>
              </w:rPr>
              <w:t>3.409.901.179,12</w:t>
            </w:r>
          </w:p>
        </w:tc>
        <w:tc>
          <w:tcPr>
            <w:tcW w:w="1712" w:type="dxa"/>
          </w:tcPr>
          <w:p w14:paraId="2EEA0C74" w14:textId="77777777" w:rsidR="00FE726B" w:rsidRPr="00E602D7" w:rsidRDefault="00FE726B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90" w:type="dxa"/>
          </w:tcPr>
          <w:p w14:paraId="7ADFAEBB" w14:textId="77777777" w:rsidR="00FE726B" w:rsidRPr="00E602D7" w:rsidRDefault="00FE726B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64" w:type="dxa"/>
          </w:tcPr>
          <w:p w14:paraId="7D468870" w14:textId="0B180E94" w:rsidR="00FE726B" w:rsidRPr="00E602D7" w:rsidRDefault="00E72941" w:rsidP="002E16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156809</w:t>
            </w:r>
          </w:p>
        </w:tc>
      </w:tr>
      <w:tr w:rsidR="00E72941" w:rsidRPr="00E602D7" w14:paraId="0016341B" w14:textId="15ED28F3" w:rsidTr="005763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dxa"/>
          </w:tcPr>
          <w:p w14:paraId="04D77DA5" w14:textId="0859BF54" w:rsidR="00FE726B" w:rsidRPr="00E602D7" w:rsidRDefault="00FE726B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3.</w:t>
            </w:r>
          </w:p>
        </w:tc>
        <w:tc>
          <w:tcPr>
            <w:tcW w:w="1222" w:type="dxa"/>
          </w:tcPr>
          <w:p w14:paraId="59FBE6AD" w14:textId="20FF713D" w:rsidR="00FE726B" w:rsidRPr="00E602D7" w:rsidRDefault="00E72941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1779/19.12.2022</w:t>
            </w:r>
          </w:p>
        </w:tc>
        <w:tc>
          <w:tcPr>
            <w:tcW w:w="1425" w:type="dxa"/>
          </w:tcPr>
          <w:p w14:paraId="2FCD5C7B" w14:textId="7ADE3F5F" w:rsidR="00FE726B" w:rsidRPr="00E72941" w:rsidRDefault="00E72941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E72941">
              <w:rPr>
                <w:rFonts w:asciiTheme="minorHAnsi" w:hAnsiTheme="minorHAnsi"/>
                <w:sz w:val="16"/>
                <w:szCs w:val="16"/>
                <w:lang w:val="it-IT"/>
              </w:rPr>
              <w:t>SC APĂ CANAL SA GALAŢI</w:t>
            </w:r>
          </w:p>
        </w:tc>
        <w:tc>
          <w:tcPr>
            <w:tcW w:w="1138" w:type="dxa"/>
          </w:tcPr>
          <w:p w14:paraId="7461A828" w14:textId="0D6C2172" w:rsidR="00FE726B" w:rsidRPr="00E72941" w:rsidRDefault="00EC6E10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E72941">
              <w:rPr>
                <w:rFonts w:asciiTheme="minorHAnsi" w:hAnsiTheme="minorHAnsi"/>
                <w:sz w:val="16"/>
                <w:szCs w:val="16"/>
                <w:lang w:val="it-IT"/>
              </w:rPr>
              <w:t>Proiectul regional de dezvoltare a infrastructurii de apa si apa uzata in judetul GALATI – etapa 2(MATCA)</w:t>
            </w:r>
          </w:p>
        </w:tc>
        <w:tc>
          <w:tcPr>
            <w:tcW w:w="1282" w:type="dxa"/>
          </w:tcPr>
          <w:p w14:paraId="1369F834" w14:textId="72BAE25D" w:rsidR="00FE726B" w:rsidRPr="00E602D7" w:rsidRDefault="002E1632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2E1632">
              <w:rPr>
                <w:rFonts w:asciiTheme="minorHAnsi" w:hAnsiTheme="minorHAnsi"/>
                <w:sz w:val="16"/>
                <w:szCs w:val="16"/>
              </w:rPr>
              <w:t>369.604.677,38</w:t>
            </w:r>
          </w:p>
        </w:tc>
        <w:tc>
          <w:tcPr>
            <w:tcW w:w="1712" w:type="dxa"/>
          </w:tcPr>
          <w:p w14:paraId="6363A0A1" w14:textId="77777777" w:rsidR="00FE726B" w:rsidRPr="00E602D7" w:rsidRDefault="00FE726B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90" w:type="dxa"/>
          </w:tcPr>
          <w:p w14:paraId="7C8038A7" w14:textId="77777777" w:rsidR="00FE726B" w:rsidRPr="00E602D7" w:rsidRDefault="00FE726B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64" w:type="dxa"/>
          </w:tcPr>
          <w:p w14:paraId="4648BA49" w14:textId="4509A6A2" w:rsidR="00FE726B" w:rsidRPr="00E602D7" w:rsidRDefault="00E72941" w:rsidP="002E16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  <w:lang w:val="it-IT"/>
              </w:rPr>
              <w:t>154713</w:t>
            </w:r>
          </w:p>
        </w:tc>
      </w:tr>
      <w:tr w:rsidR="00E72941" w:rsidRPr="00E602D7" w14:paraId="734AD195" w14:textId="6F1F4B59" w:rsidTr="0057631C">
        <w:trPr>
          <w:trHeight w:val="5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dxa"/>
          </w:tcPr>
          <w:p w14:paraId="6ED9ADB2" w14:textId="3CF32C18" w:rsidR="00FE726B" w:rsidRPr="00E602D7" w:rsidRDefault="00073712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4. </w:t>
            </w:r>
          </w:p>
        </w:tc>
        <w:tc>
          <w:tcPr>
            <w:tcW w:w="1222" w:type="dxa"/>
          </w:tcPr>
          <w:p w14:paraId="2FE98738" w14:textId="748E3355" w:rsidR="00FE726B" w:rsidRPr="00E602D7" w:rsidRDefault="00E72941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1781/23.12.2022</w:t>
            </w:r>
          </w:p>
        </w:tc>
        <w:tc>
          <w:tcPr>
            <w:tcW w:w="1425" w:type="dxa"/>
          </w:tcPr>
          <w:p w14:paraId="2CF532B5" w14:textId="4F176EEA" w:rsidR="00FE726B" w:rsidRPr="00E602D7" w:rsidRDefault="00E72941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SC AQUACARAS SA</w:t>
            </w:r>
          </w:p>
        </w:tc>
        <w:tc>
          <w:tcPr>
            <w:tcW w:w="1138" w:type="dxa"/>
          </w:tcPr>
          <w:p w14:paraId="55A7088B" w14:textId="5CA0E34D" w:rsidR="00FE726B" w:rsidRPr="00E72941" w:rsidRDefault="002E1632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E72941">
              <w:rPr>
                <w:rFonts w:asciiTheme="minorHAnsi" w:hAnsiTheme="minorHAnsi"/>
                <w:sz w:val="16"/>
                <w:szCs w:val="16"/>
                <w:lang w:val="it-IT"/>
              </w:rPr>
              <w:t>PROIECTUL REGIONAL DE DEZVOLTARE A INFRASTRUCTURII DE APA SI APA UZATA IN JUDETUL CARAS-SEVERIN/REGIUNEA VEST, IN PERIOADA 2014-2020</w:t>
            </w:r>
          </w:p>
        </w:tc>
        <w:tc>
          <w:tcPr>
            <w:tcW w:w="1282" w:type="dxa"/>
          </w:tcPr>
          <w:p w14:paraId="007364B1" w14:textId="3439141A" w:rsidR="00FE726B" w:rsidRPr="00E602D7" w:rsidRDefault="002E1632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2E1632">
              <w:rPr>
                <w:rFonts w:asciiTheme="minorHAnsi" w:hAnsiTheme="minorHAnsi"/>
                <w:sz w:val="16"/>
                <w:szCs w:val="16"/>
              </w:rPr>
              <w:t>1.003.485.868,57</w:t>
            </w:r>
          </w:p>
        </w:tc>
        <w:tc>
          <w:tcPr>
            <w:tcW w:w="1712" w:type="dxa"/>
          </w:tcPr>
          <w:p w14:paraId="65EA945E" w14:textId="77777777" w:rsidR="00FE726B" w:rsidRPr="00E602D7" w:rsidRDefault="00FE726B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90" w:type="dxa"/>
          </w:tcPr>
          <w:p w14:paraId="4C8ABDEB" w14:textId="77777777" w:rsidR="00FE726B" w:rsidRPr="00E602D7" w:rsidRDefault="00FE726B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64" w:type="dxa"/>
          </w:tcPr>
          <w:p w14:paraId="1E9A8474" w14:textId="36E246F1" w:rsidR="00FE726B" w:rsidRPr="00E602D7" w:rsidRDefault="00E72941" w:rsidP="002E16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  <w:lang w:val="it-IT"/>
              </w:rPr>
              <w:t>154131</w:t>
            </w:r>
            <w:r w:rsidR="002E1632" w:rsidRPr="002E1632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</w:tr>
    </w:tbl>
    <w:p w14:paraId="1DA9C28C" w14:textId="77777777" w:rsidR="00E602D7" w:rsidRDefault="00E602D7" w:rsidP="00E602D7">
      <w:pPr>
        <w:jc w:val="center"/>
      </w:pPr>
    </w:p>
    <w:sectPr w:rsidR="00E602D7" w:rsidSect="004802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ACA50" w14:textId="77777777" w:rsidR="007831CD" w:rsidRDefault="007831CD" w:rsidP="00E602D7">
      <w:r>
        <w:separator/>
      </w:r>
    </w:p>
  </w:endnote>
  <w:endnote w:type="continuationSeparator" w:id="0">
    <w:p w14:paraId="707E8EA1" w14:textId="77777777" w:rsidR="007831CD" w:rsidRDefault="007831CD" w:rsidP="00E60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43D84" w14:textId="77777777" w:rsidR="000C507E" w:rsidRDefault="000C50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484BA" w14:textId="77777777" w:rsidR="000C507E" w:rsidRDefault="000C50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8299B" w14:textId="77777777" w:rsidR="000C507E" w:rsidRDefault="000C50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0C8FE" w14:textId="77777777" w:rsidR="007831CD" w:rsidRDefault="007831CD" w:rsidP="00E602D7">
      <w:r>
        <w:separator/>
      </w:r>
    </w:p>
  </w:footnote>
  <w:footnote w:type="continuationSeparator" w:id="0">
    <w:p w14:paraId="52BA96AA" w14:textId="77777777" w:rsidR="007831CD" w:rsidRDefault="007831CD" w:rsidP="00E60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B52B1" w14:textId="77777777" w:rsidR="000C507E" w:rsidRDefault="000C50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C0E04" w14:textId="77777777" w:rsidR="000C507E" w:rsidRDefault="000C50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1E340" w14:textId="5F70191A" w:rsidR="00982A77" w:rsidRDefault="006D06C0" w:rsidP="00982A77">
    <w:pPr>
      <w:pStyle w:val="Header"/>
      <w:jc w:val="right"/>
    </w:pPr>
    <w:sdt>
      <w:sdtPr>
        <w:rPr>
          <w:iCs/>
          <w:color w:val="0070C0"/>
          <w:sz w:val="20"/>
          <w:lang w:val="it-IT"/>
        </w:rPr>
        <w:alias w:val="Title"/>
        <w:tag w:val=""/>
        <w:id w:val="-19107620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 w:multiLine="1"/>
      </w:sdtPr>
      <w:sdtEndPr/>
      <w:sdtContent>
        <w:r w:rsidR="003A5B7A">
          <w:rPr>
            <w:iCs/>
            <w:color w:val="0070C0"/>
            <w:sz w:val="20"/>
            <w:lang w:val="it-IT"/>
          </w:rPr>
          <w:t>Anexa 1 – Lista de  beneficiari</w:t>
        </w:r>
      </w:sdtContent>
    </w:sdt>
    <w:r w:rsidR="000C507E" w:rsidRPr="000C507E">
      <w:t xml:space="preserve"> </w:t>
    </w:r>
    <w:r w:rsidR="000C507E" w:rsidRPr="000C507E">
      <w:rPr>
        <w:iCs/>
        <w:color w:val="0070C0"/>
        <w:sz w:val="20"/>
        <w:lang w:val="it-IT"/>
      </w:rPr>
      <w:t>și de proiecte contractate în conformitate cu art I din OUG 109/2022, cu modificările și completările ulterioare</w:t>
    </w:r>
    <w:r w:rsidR="003A5B7A">
      <w:rPr>
        <w:iCs/>
        <w:color w:val="0070C0"/>
        <w:sz w:val="20"/>
        <w:lang w:val="it-IT"/>
      </w:rPr>
      <w:t xml:space="preserve"> la Ghidul solicitantului </w:t>
    </w:r>
    <w:r w:rsidR="003A5B7A" w:rsidRPr="003A5B7A">
      <w:rPr>
        <w:iCs/>
        <w:color w:val="0070C0"/>
        <w:sz w:val="20"/>
        <w:lang w:val="it-IT"/>
      </w:rPr>
      <w:t>pentru stabilirea condițiilor de reaprobare a proiectelor de apă și apă uzată contractate conform dispozițiilor art. I din OUG nr. 109/2022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971"/>
    <w:rsid w:val="00033D46"/>
    <w:rsid w:val="00040FA8"/>
    <w:rsid w:val="00042786"/>
    <w:rsid w:val="000625FD"/>
    <w:rsid w:val="0006666D"/>
    <w:rsid w:val="00066F97"/>
    <w:rsid w:val="00073712"/>
    <w:rsid w:val="00075C32"/>
    <w:rsid w:val="000B6E43"/>
    <w:rsid w:val="000C507E"/>
    <w:rsid w:val="000C599B"/>
    <w:rsid w:val="001A05BB"/>
    <w:rsid w:val="002034E3"/>
    <w:rsid w:val="002364C0"/>
    <w:rsid w:val="00253C37"/>
    <w:rsid w:val="00266EBB"/>
    <w:rsid w:val="002748DD"/>
    <w:rsid w:val="002B293F"/>
    <w:rsid w:val="002C377E"/>
    <w:rsid w:val="002E1632"/>
    <w:rsid w:val="002F37A9"/>
    <w:rsid w:val="002F380B"/>
    <w:rsid w:val="0031229C"/>
    <w:rsid w:val="00372F6E"/>
    <w:rsid w:val="003868C4"/>
    <w:rsid w:val="003A5B7A"/>
    <w:rsid w:val="003B35A9"/>
    <w:rsid w:val="003B429F"/>
    <w:rsid w:val="00423CED"/>
    <w:rsid w:val="00436B9F"/>
    <w:rsid w:val="00465032"/>
    <w:rsid w:val="00466349"/>
    <w:rsid w:val="00477DEC"/>
    <w:rsid w:val="004802B6"/>
    <w:rsid w:val="00484AE1"/>
    <w:rsid w:val="004A0132"/>
    <w:rsid w:val="004D48EC"/>
    <w:rsid w:val="004D4EF5"/>
    <w:rsid w:val="004E1B66"/>
    <w:rsid w:val="005139A9"/>
    <w:rsid w:val="005160D4"/>
    <w:rsid w:val="00520A3B"/>
    <w:rsid w:val="00526DB1"/>
    <w:rsid w:val="00564412"/>
    <w:rsid w:val="0057631C"/>
    <w:rsid w:val="00585F2E"/>
    <w:rsid w:val="00590119"/>
    <w:rsid w:val="005E5FF9"/>
    <w:rsid w:val="006211B4"/>
    <w:rsid w:val="00624768"/>
    <w:rsid w:val="00630489"/>
    <w:rsid w:val="00631DD6"/>
    <w:rsid w:val="0063719F"/>
    <w:rsid w:val="00653872"/>
    <w:rsid w:val="006623C3"/>
    <w:rsid w:val="006648D1"/>
    <w:rsid w:val="00680B50"/>
    <w:rsid w:val="006A5DAC"/>
    <w:rsid w:val="006D06C0"/>
    <w:rsid w:val="006E2433"/>
    <w:rsid w:val="006E2950"/>
    <w:rsid w:val="00711971"/>
    <w:rsid w:val="00750D82"/>
    <w:rsid w:val="00753E93"/>
    <w:rsid w:val="007777BC"/>
    <w:rsid w:val="007831CD"/>
    <w:rsid w:val="007A613D"/>
    <w:rsid w:val="007B6ACC"/>
    <w:rsid w:val="007C49B9"/>
    <w:rsid w:val="007D6D1E"/>
    <w:rsid w:val="007F5AA8"/>
    <w:rsid w:val="0080418E"/>
    <w:rsid w:val="008A3EC6"/>
    <w:rsid w:val="008A4837"/>
    <w:rsid w:val="008C417D"/>
    <w:rsid w:val="008D7C2B"/>
    <w:rsid w:val="008F0F17"/>
    <w:rsid w:val="008F7F56"/>
    <w:rsid w:val="00951489"/>
    <w:rsid w:val="00982A77"/>
    <w:rsid w:val="009A4C3B"/>
    <w:rsid w:val="009B03FC"/>
    <w:rsid w:val="009C1B97"/>
    <w:rsid w:val="009F5963"/>
    <w:rsid w:val="00A4398D"/>
    <w:rsid w:val="00A52FBC"/>
    <w:rsid w:val="00A53583"/>
    <w:rsid w:val="00A549E2"/>
    <w:rsid w:val="00B07339"/>
    <w:rsid w:val="00B07703"/>
    <w:rsid w:val="00B23EC2"/>
    <w:rsid w:val="00B3188C"/>
    <w:rsid w:val="00B33676"/>
    <w:rsid w:val="00B638A0"/>
    <w:rsid w:val="00B73397"/>
    <w:rsid w:val="00B822C6"/>
    <w:rsid w:val="00BA0125"/>
    <w:rsid w:val="00BB06C7"/>
    <w:rsid w:val="00BC4A7A"/>
    <w:rsid w:val="00BE2100"/>
    <w:rsid w:val="00C347F9"/>
    <w:rsid w:val="00C9076D"/>
    <w:rsid w:val="00C9799B"/>
    <w:rsid w:val="00CC73FE"/>
    <w:rsid w:val="00CE468C"/>
    <w:rsid w:val="00D06155"/>
    <w:rsid w:val="00D34889"/>
    <w:rsid w:val="00D54017"/>
    <w:rsid w:val="00D71C72"/>
    <w:rsid w:val="00DA77DF"/>
    <w:rsid w:val="00E16A8A"/>
    <w:rsid w:val="00E16CF9"/>
    <w:rsid w:val="00E16E52"/>
    <w:rsid w:val="00E317EB"/>
    <w:rsid w:val="00E602D7"/>
    <w:rsid w:val="00E644D1"/>
    <w:rsid w:val="00E72941"/>
    <w:rsid w:val="00EC2868"/>
    <w:rsid w:val="00EC6E10"/>
    <w:rsid w:val="00F21016"/>
    <w:rsid w:val="00F364D1"/>
    <w:rsid w:val="00F6547E"/>
    <w:rsid w:val="00FA15CE"/>
    <w:rsid w:val="00FB4A9B"/>
    <w:rsid w:val="00FD595E"/>
    <w:rsid w:val="00FE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13435"/>
  <w15:chartTrackingRefBased/>
  <w15:docId w15:val="{AC66F27B-8F8F-4F78-8127-490D4CC53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02B6"/>
    <w:pPr>
      <w:keepNext/>
      <w:keepLines/>
      <w:spacing w:before="240" w:line="259" w:lineRule="auto"/>
      <w:ind w:left="720" w:hanging="360"/>
      <w:outlineLvl w:val="0"/>
    </w:pPr>
    <w:rPr>
      <w:rFonts w:asciiTheme="minorHAnsi" w:eastAsiaTheme="majorEastAsia" w:hAnsiTheme="minorHAnsi"/>
      <w:color w:val="032348" w:themeColor="accent1" w:themeShade="BF"/>
      <w:sz w:val="32"/>
      <w:szCs w:val="3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iPriority w:val="99"/>
    <w:unhideWhenUsed/>
    <w:rsid w:val="00E602D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uiPriority w:val="99"/>
    <w:rsid w:val="00E602D7"/>
  </w:style>
  <w:style w:type="paragraph" w:styleId="Footer">
    <w:name w:val="footer"/>
    <w:basedOn w:val="Normal"/>
    <w:link w:val="FooterChar"/>
    <w:uiPriority w:val="99"/>
    <w:unhideWhenUsed/>
    <w:rsid w:val="00E602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02D7"/>
  </w:style>
  <w:style w:type="table" w:styleId="TableGrid">
    <w:name w:val="Table Grid"/>
    <w:basedOn w:val="TableNormal"/>
    <w:uiPriority w:val="39"/>
    <w:rsid w:val="00E60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602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1D2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52F6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52F6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52F6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52F61" w:themeFill="accent1"/>
      </w:tcPr>
    </w:tblStylePr>
    <w:tblStylePr w:type="band1Vert">
      <w:tblPr/>
      <w:tcPr>
        <w:shd w:val="clear" w:color="auto" w:fill="63A6F7" w:themeFill="accent1" w:themeFillTint="66"/>
      </w:tcPr>
    </w:tblStylePr>
    <w:tblStylePr w:type="band1Horz">
      <w:tblPr/>
      <w:tcPr>
        <w:shd w:val="clear" w:color="auto" w:fill="63A6F7" w:themeFill="accent1" w:themeFillTint="66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802B6"/>
    <w:rPr>
      <w:rFonts w:asciiTheme="minorHAnsi" w:eastAsiaTheme="majorEastAsia" w:hAnsiTheme="minorHAnsi"/>
      <w:color w:val="032348" w:themeColor="accent1" w:themeShade="BF"/>
      <w:sz w:val="32"/>
      <w:szCs w:val="32"/>
      <w:lang w:val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4802B6"/>
    <w:pPr>
      <w:ind w:left="0" w:firstLine="0"/>
      <w:outlineLvl w:val="9"/>
    </w:pPr>
    <w:rPr>
      <w:rFonts w:asciiTheme="majorHAnsi" w:hAnsiTheme="majorHAnsi" w:cstheme="majorBidi"/>
      <w:b w:val="0"/>
      <w:bCs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802B6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4802B6"/>
    <w:rPr>
      <w:color w:val="0D2E46" w:themeColor="hyperlink"/>
      <w:u w:val="single"/>
    </w:rPr>
  </w:style>
  <w:style w:type="paragraph" w:styleId="NoSpacing">
    <w:name w:val="No Spacing"/>
    <w:link w:val="NoSpacingChar"/>
    <w:uiPriority w:val="1"/>
    <w:qFormat/>
    <w:rsid w:val="004802B6"/>
    <w:rPr>
      <w:rFonts w:asciiTheme="minorHAnsi" w:eastAsiaTheme="minorEastAsia" w:hAnsiTheme="minorHAnsi" w:cstheme="minorBidi"/>
      <w:b w:val="0"/>
      <w:bCs w:val="0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802B6"/>
    <w:rPr>
      <w:rFonts w:asciiTheme="minorHAnsi" w:eastAsiaTheme="minorEastAsia" w:hAnsiTheme="minorHAnsi" w:cstheme="minorBidi"/>
      <w:b w:val="0"/>
      <w:bCs w:val="0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8F7F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F7F5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F7F56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7F56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7F56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lice">
  <a:themeElements>
    <a:clrScheme name="Slice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762F1-1673-4D66-A917-174DA3044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1 – Lista de beneficiari POIM/POSM și lista de beneficiari și de proiecte contractate în baza art. I din OUG 109/2022</vt:lpstr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1 – Lista de  beneficiari</dc:title>
  <dc:subject/>
  <dc:creator>Alina Costachescu</dc:creator>
  <cp:keywords/>
  <dc:description/>
  <cp:lastModifiedBy>spla</cp:lastModifiedBy>
  <cp:revision>93</cp:revision>
  <cp:lastPrinted>2023-07-28T08:56:00Z</cp:lastPrinted>
  <dcterms:created xsi:type="dcterms:W3CDTF">2023-07-17T10:54:00Z</dcterms:created>
  <dcterms:modified xsi:type="dcterms:W3CDTF">2024-03-29T10:15:00Z</dcterms:modified>
</cp:coreProperties>
</file>